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-1307-2614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0069-01-2025-004737-87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 июл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Стегареску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Виталия Федоровича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Style w:val="cat-UserDefinedgrp-41rplc-1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00:00 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Стегареску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В.Ф.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адресу: ХМАО-Югра, г. Сургут, </w:t>
      </w:r>
      <w:r>
        <w:rPr>
          <w:rStyle w:val="cat-UserDefinedgrp-42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 законом срок штраф в размере 500</w:t>
      </w:r>
      <w:r>
        <w:rPr>
          <w:rFonts w:ascii="Times New Roman" w:eastAsia="Times New Roman" w:hAnsi="Times New Roman" w:cs="Times New Roman"/>
          <w:sz w:val="25"/>
          <w:szCs w:val="25"/>
        </w:rPr>
        <w:t>0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86172428800032400003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25</w:t>
      </w:r>
      <w:r>
        <w:rPr>
          <w:rFonts w:ascii="Times New Roman" w:eastAsia="Times New Roman" w:hAnsi="Times New Roman" w:cs="Times New Roman"/>
          <w:sz w:val="25"/>
          <w:szCs w:val="25"/>
        </w:rPr>
        <w:t>.01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26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Стегареску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В.Ф.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5"/>
          <w:szCs w:val="25"/>
        </w:rPr>
        <w:t>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Стегареску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В.Ф.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Стегареску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В.Ф.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86172428800032400003 от 17.12.2024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 25</w:t>
      </w:r>
      <w:r>
        <w:rPr>
          <w:rFonts w:ascii="Times New Roman" w:eastAsia="Times New Roman" w:hAnsi="Times New Roman" w:cs="Times New Roman"/>
          <w:sz w:val="25"/>
          <w:szCs w:val="25"/>
        </w:rPr>
        <w:t>.01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</w:t>
      </w:r>
      <w:r>
        <w:rPr>
          <w:rFonts w:ascii="Times New Roman" w:eastAsia="Times New Roman" w:hAnsi="Times New Roman" w:cs="Times New Roman"/>
          <w:sz w:val="25"/>
          <w:szCs w:val="25"/>
        </w:rPr>
        <w:t>86172508700011200002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 04.06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Стегареску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Стегареску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В.Ф.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Стегареску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Виталия Федоровича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нистративного штрафа размере 10000 (десять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0412365400695013072520157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</w:t>
      </w:r>
      <w:r>
        <w:rPr>
          <w:rFonts w:ascii="Times New Roman" w:eastAsia="Times New Roman" w:hAnsi="Times New Roman" w:cs="Times New Roman"/>
          <w:sz w:val="25"/>
          <w:szCs w:val="25"/>
        </w:rPr>
        <w:t>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23.07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1307-2614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23">
    <w:name w:val="cat-UserDefined grp-42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